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4896" w:rsidRPr="00944896" w:rsidRDefault="00944896" w:rsidP="009448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48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510060050-N-2019 z dnia 28-03-2019 r. </w:t>
      </w:r>
    </w:p>
    <w:p w:rsidR="00944896" w:rsidRPr="00944896" w:rsidRDefault="00944896" w:rsidP="009448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48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Rejonowe Przedsiębiorstwo Zieleni i Usług Komunalnych Sp. z o.o.: Zakup betonu i mieszanki związanej cementem na potrzeby Rejonowego Przedsiębiorstwa Zieleni i Usług Komunalnych Sp. z o.o. w Kielcach </w:t>
      </w:r>
      <w:r w:rsidRPr="0094489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4489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UDZIELENIU ZAMÓWIENIA - Dostawy </w:t>
      </w:r>
    </w:p>
    <w:p w:rsidR="00944896" w:rsidRPr="00944896" w:rsidRDefault="00944896" w:rsidP="009448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489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9448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944896" w:rsidRPr="00944896" w:rsidRDefault="00944896" w:rsidP="009448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48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obowiązkowe </w:t>
      </w:r>
    </w:p>
    <w:p w:rsidR="00944896" w:rsidRPr="00944896" w:rsidRDefault="00944896" w:rsidP="009448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489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9448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944896" w:rsidRPr="00944896" w:rsidRDefault="00944896" w:rsidP="009448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48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zamówienia publicznego </w:t>
      </w:r>
    </w:p>
    <w:p w:rsidR="00944896" w:rsidRPr="00944896" w:rsidRDefault="00944896" w:rsidP="009448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489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Zamówienie dotyczy projektu lub programu współfinansowanego ze środków Unii Europejskiej </w:t>
      </w:r>
    </w:p>
    <w:p w:rsidR="00944896" w:rsidRPr="00944896" w:rsidRDefault="00944896" w:rsidP="009448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48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944896" w:rsidRPr="00944896" w:rsidRDefault="00944896" w:rsidP="009448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489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Zamówienie było przedmiotem ogłoszenia w Biuletynie Zamówień Publicznych:</w:t>
      </w:r>
      <w:r w:rsidRPr="009448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944896" w:rsidRPr="00944896" w:rsidRDefault="00944896" w:rsidP="009448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48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94489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Numer ogłoszenia: 518374-N-2019 </w:t>
      </w:r>
    </w:p>
    <w:p w:rsidR="00944896" w:rsidRPr="00944896" w:rsidRDefault="00944896" w:rsidP="009448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489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o zmianie ogłoszenia zostało zamieszczone w Biuletynie Zamówień Publicznych:</w:t>
      </w:r>
      <w:r w:rsidRPr="009448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944896" w:rsidRPr="00944896" w:rsidRDefault="00944896" w:rsidP="009448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48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944896" w:rsidRPr="00944896" w:rsidRDefault="00944896" w:rsidP="009448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44896" w:rsidRPr="00944896" w:rsidRDefault="00944896" w:rsidP="009448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489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9448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944896" w:rsidRPr="00944896" w:rsidRDefault="00944896" w:rsidP="009448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44896" w:rsidRPr="00944896" w:rsidRDefault="00944896" w:rsidP="009448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489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1) NAZWA I ADRES: </w:t>
      </w:r>
    </w:p>
    <w:p w:rsidR="00944896" w:rsidRPr="00944896" w:rsidRDefault="00944896" w:rsidP="009448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48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Rejonowe Przedsiębiorstwo Zieleni i Usług Komunalnych Sp. z o.o., Krajowy numer identyfikacyjny 29041402400000, ul. ul. Sandomierska  249, 25-330  Kielce, woj. świętokrzyskie, państwo Polska, tel. 41 333 50 61, e-mail zielen@poczta.interbit.com.pl, faks 41 333 50 61 wew. 209. </w:t>
      </w:r>
      <w:r w:rsidRPr="0094489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944896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9448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http://www.bip.zielen.kielce.pl/ </w:t>
      </w:r>
    </w:p>
    <w:p w:rsidR="00944896" w:rsidRPr="00944896" w:rsidRDefault="00944896" w:rsidP="009448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489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I.2) RODZAJ ZAMAWIAJĄCEGO:</w:t>
      </w:r>
      <w:r w:rsidRPr="009448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944896" w:rsidRPr="00944896" w:rsidRDefault="00944896" w:rsidP="009448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4896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 prawa publicznego</w:t>
      </w:r>
    </w:p>
    <w:p w:rsidR="00944896" w:rsidRPr="00944896" w:rsidRDefault="00944896" w:rsidP="009448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489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PRZEDMIOT ZAMÓWIENIA </w:t>
      </w:r>
    </w:p>
    <w:p w:rsidR="00944896" w:rsidRPr="00944896" w:rsidRDefault="00944896" w:rsidP="009448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489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II.1) Nazwa nadana zamówieniu przez zamawiającego: </w:t>
      </w:r>
    </w:p>
    <w:p w:rsidR="00944896" w:rsidRPr="00944896" w:rsidRDefault="00944896" w:rsidP="009448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48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Zakup betonu i mieszanki związanej cementem na potrzeby Rejonowego Przedsiębiorstwa Zieleni i Usług Komunalnych Sp. z o.o. w Kielcach </w:t>
      </w:r>
    </w:p>
    <w:p w:rsidR="00944896" w:rsidRPr="00944896" w:rsidRDefault="00944896" w:rsidP="009448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489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referencyjny</w:t>
      </w:r>
      <w:r w:rsidRPr="00944896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(jeżeli dotyczy):</w:t>
      </w:r>
      <w:r w:rsidRPr="009448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944896" w:rsidRPr="00944896" w:rsidRDefault="00944896" w:rsidP="009448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48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06/PN/2019 </w:t>
      </w:r>
    </w:p>
    <w:p w:rsidR="00944896" w:rsidRPr="00944896" w:rsidRDefault="00944896" w:rsidP="009448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489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II.2) Rodzaj zamówienia:</w:t>
      </w:r>
      <w:r w:rsidRPr="009448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944896" w:rsidRPr="00944896" w:rsidRDefault="00944896" w:rsidP="009448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48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Dostawy </w:t>
      </w:r>
    </w:p>
    <w:p w:rsidR="00944896" w:rsidRPr="00944896" w:rsidRDefault="00944896" w:rsidP="009448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489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II.3) Krótki opis przedmiotu zamówienia </w:t>
      </w:r>
      <w:r w:rsidRPr="00944896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 )</w:t>
      </w:r>
      <w:r w:rsidRPr="009448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4489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 w przypadku partnerstwa innowacyjnego - określenie zapotrzebowania na innowacyjny produkt, usługę lub roboty budowlane:</w:t>
      </w:r>
      <w:r w:rsidRPr="009448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944896" w:rsidRPr="00944896" w:rsidRDefault="00944896" w:rsidP="009448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48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Przedmiotem zamówienia jest zakup betonu i mieszanki związanej cementem na potrzeby Rejonowego Przedsiębiorstwa Zieleni i Usług Komunalnych Sp. z o.o. w </w:t>
      </w:r>
      <w:proofErr w:type="spellStart"/>
      <w:r w:rsidRPr="00944896">
        <w:rPr>
          <w:rFonts w:ascii="Times New Roman" w:eastAsia="Times New Roman" w:hAnsi="Times New Roman" w:cs="Times New Roman"/>
          <w:sz w:val="24"/>
          <w:szCs w:val="24"/>
          <w:lang w:eastAsia="pl-PL"/>
        </w:rPr>
        <w:t>Kielcach.Przedmiot</w:t>
      </w:r>
      <w:proofErr w:type="spellEnd"/>
      <w:r w:rsidRPr="009448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 został określony szczegółowo w załączniku nr 2 do SIWZ - ,,Charakterystyka przedmiotu zamówienia’’. Jeżeli w opisie przedmiotu zamówienia odniesiono się do norm, europejskich ocen technicznych, aprobat, specyfikacji technicznych i systemów referencji technicznych, o których mowa w art. 30 ust. 1 pkt 2 i ust. 3 ustawy Zamawiający dopuszcza zastosowanie rozwiązań równoważnych. Wykonawca powołujący się na rozwiązania </w:t>
      </w:r>
      <w:r w:rsidRPr="0094489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równoważne opisywane przez Zamawiającego, jest obowiązany wykazać w ofercie</w:t>
      </w:r>
      <w:r w:rsidR="006279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                       </w:t>
      </w:r>
      <w:bookmarkStart w:id="0" w:name="_GoBack"/>
      <w:bookmarkEnd w:id="0"/>
      <w:r w:rsidRPr="009448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,że oferowane przez niego produkty spełniają wymagania Zamawiającego. </w:t>
      </w:r>
    </w:p>
    <w:p w:rsidR="00944896" w:rsidRPr="00944896" w:rsidRDefault="00944896" w:rsidP="009448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489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II.4) Informacja o częściach zamówienia:</w:t>
      </w:r>
      <w:r w:rsidRPr="009448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4489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4489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Zamówienie było podzielone na części:</w:t>
      </w:r>
      <w:r w:rsidRPr="009448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944896" w:rsidRPr="00944896" w:rsidRDefault="00944896" w:rsidP="009448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48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944896" w:rsidRPr="00944896" w:rsidRDefault="00944896" w:rsidP="009448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489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II.5) Główny Kod CPV:</w:t>
      </w:r>
      <w:r w:rsidRPr="009448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44114000-2</w:t>
      </w:r>
    </w:p>
    <w:p w:rsidR="00944896" w:rsidRPr="00944896" w:rsidRDefault="00944896" w:rsidP="009448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44896" w:rsidRPr="00944896" w:rsidRDefault="00944896" w:rsidP="009448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489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Dodatkowe kody CPV: </w:t>
      </w:r>
      <w:r w:rsidRPr="009448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44111000-1 </w:t>
      </w:r>
    </w:p>
    <w:p w:rsidR="00944896" w:rsidRPr="00944896" w:rsidRDefault="00944896" w:rsidP="009448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489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III: PROCEDURA </w:t>
      </w:r>
    </w:p>
    <w:p w:rsidR="00944896" w:rsidRPr="00944896" w:rsidRDefault="00944896" w:rsidP="009448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489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III.1) TRYB UDZIELENIA ZAMÓWIENIA </w:t>
      </w:r>
    </w:p>
    <w:p w:rsidR="00944896" w:rsidRPr="00944896" w:rsidRDefault="00944896" w:rsidP="009448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4896">
        <w:rPr>
          <w:rFonts w:ascii="Times New Roman" w:eastAsia="Times New Roman" w:hAnsi="Times New Roman" w:cs="Times New Roman"/>
          <w:sz w:val="24"/>
          <w:szCs w:val="24"/>
          <w:lang w:eastAsia="pl-PL"/>
        </w:rPr>
        <w:t>Przetarg nieograniczony</w:t>
      </w:r>
    </w:p>
    <w:p w:rsidR="00944896" w:rsidRPr="00944896" w:rsidRDefault="00944896" w:rsidP="009448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489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III.2) Ogłoszenie dotyczy zakończenia dynamicznego systemu zakupów </w:t>
      </w:r>
    </w:p>
    <w:p w:rsidR="00944896" w:rsidRPr="00944896" w:rsidRDefault="00944896" w:rsidP="009448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4896">
        <w:rPr>
          <w:rFonts w:ascii="Times New Roman" w:eastAsia="Times New Roman" w:hAnsi="Times New Roman" w:cs="Times New Roman"/>
          <w:sz w:val="24"/>
          <w:szCs w:val="24"/>
          <w:lang w:eastAsia="pl-PL"/>
        </w:rPr>
        <w:t>nie</w:t>
      </w:r>
    </w:p>
    <w:p w:rsidR="00944896" w:rsidRPr="00944896" w:rsidRDefault="00944896" w:rsidP="009448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489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III.3) Informacje dodatkowe: </w:t>
      </w:r>
    </w:p>
    <w:p w:rsidR="00944896" w:rsidRPr="00944896" w:rsidRDefault="00944896" w:rsidP="009448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489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IV: UDZIELENIE ZAMÓWIENIA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7"/>
        <w:gridCol w:w="45"/>
      </w:tblGrid>
      <w:tr w:rsidR="00944896" w:rsidRPr="00944896" w:rsidTr="00944896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944896" w:rsidRPr="00944896" w:rsidRDefault="00944896" w:rsidP="00944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944896" w:rsidRPr="00944896" w:rsidTr="00944896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944896" w:rsidRPr="00944896" w:rsidRDefault="00944896" w:rsidP="00944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44896" w:rsidRPr="00944896" w:rsidTr="0094489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44896" w:rsidRPr="00944896" w:rsidRDefault="00944896" w:rsidP="00944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448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IV.1) DATA UDZIELENIA ZAMÓWIENIA: </w:t>
            </w:r>
            <w:r w:rsidRPr="0094489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25/03/2019 </w:t>
            </w:r>
            <w:r w:rsidRPr="0094489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9448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IV.2) Całkowita wartość zamówienia </w:t>
            </w:r>
          </w:p>
          <w:p w:rsidR="00944896" w:rsidRPr="00944896" w:rsidRDefault="00944896" w:rsidP="00944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448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Wartość bez VAT</w:t>
            </w:r>
            <w:r w:rsidRPr="0094489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183837.50 </w:t>
            </w:r>
            <w:r w:rsidRPr="0094489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9448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Waluta</w:t>
            </w:r>
            <w:r w:rsidRPr="0094489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PLN </w:t>
            </w:r>
          </w:p>
          <w:p w:rsidR="00944896" w:rsidRPr="00944896" w:rsidRDefault="00944896" w:rsidP="00944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448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IV.3) INFORMACJE O OFERTACH </w:t>
            </w:r>
          </w:p>
          <w:p w:rsidR="00944896" w:rsidRPr="00944896" w:rsidRDefault="00944896" w:rsidP="00944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4489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Liczba otrzymanych ofert:  1 </w:t>
            </w:r>
            <w:r w:rsidRPr="0094489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 tym: </w:t>
            </w:r>
            <w:r w:rsidRPr="0094489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liczba otrzymanych ofert od małych i średnich przedsiębiorstw:  1 </w:t>
            </w:r>
            <w:r w:rsidRPr="0094489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liczba otrzymanych ofert od wykonawców z innych państw członkowskich Unii Europejskiej:  0 </w:t>
            </w:r>
            <w:r w:rsidRPr="0094489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liczba otrzymanych ofert od wykonawców z państw niebędących członkami Unii Europejskiej:  0 </w:t>
            </w:r>
            <w:r w:rsidRPr="0094489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liczba ofert otrzymanych drogą elektroniczną:  0 </w:t>
            </w:r>
          </w:p>
          <w:p w:rsidR="00944896" w:rsidRPr="00944896" w:rsidRDefault="00944896" w:rsidP="00944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448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IV.4) LICZBA ODRZUCONYCH OFERT: </w:t>
            </w:r>
            <w:r w:rsidRPr="0094489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0 </w:t>
            </w:r>
          </w:p>
          <w:p w:rsidR="00944896" w:rsidRPr="00944896" w:rsidRDefault="00944896" w:rsidP="00944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448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IV.5) NAZWA I ADRES WYKONAWCY, KTÓREMU UDZIELONO ZAMÓWIENIA</w:t>
            </w:r>
            <w:r w:rsidRPr="0094489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944896" w:rsidRPr="00944896" w:rsidRDefault="00944896" w:rsidP="00944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4489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Zamówienie zostało udzielone wykonawcom wspólnie ubiegającym się o udzielenie: </w:t>
            </w:r>
          </w:p>
          <w:p w:rsidR="00944896" w:rsidRPr="00944896" w:rsidRDefault="00944896" w:rsidP="00944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4489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:rsidR="00944896" w:rsidRPr="00944896" w:rsidRDefault="00944896" w:rsidP="00944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4896" w:rsidRPr="00944896" w:rsidRDefault="00944896" w:rsidP="00944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4489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Nazwa wykonawcy: HOCHTRANS BETON Sp. z o.o. </w:t>
            </w:r>
            <w:r w:rsidRPr="0094489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Email wykonawcy: jakub.szostak@hochtrans.pl </w:t>
            </w:r>
            <w:r w:rsidRPr="0094489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Adres pocztowy: Micigózd </w:t>
            </w:r>
            <w:proofErr w:type="spellStart"/>
            <w:r w:rsidRPr="0094489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ul.Częstochowska</w:t>
            </w:r>
            <w:proofErr w:type="spellEnd"/>
            <w:r w:rsidRPr="0094489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6 </w:t>
            </w:r>
            <w:r w:rsidRPr="0094489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Kod pocztowy: 26-065 </w:t>
            </w:r>
            <w:r w:rsidRPr="0094489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Miejscowość: Piekoszów </w:t>
            </w:r>
            <w:r w:rsidRPr="0094489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Kraj/woj.: świętokrzyskie </w:t>
            </w:r>
            <w:r w:rsidRPr="0094489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94489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Wykonawca jest małym/średnim przedsiębiorcą: </w:t>
            </w:r>
          </w:p>
          <w:p w:rsidR="00944896" w:rsidRPr="00944896" w:rsidRDefault="00944896" w:rsidP="00944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4489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tak</w:t>
            </w:r>
          </w:p>
          <w:p w:rsidR="00944896" w:rsidRPr="00944896" w:rsidRDefault="00944896" w:rsidP="00944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4489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Wykonawca pochodzi z innego państwa członkowskiego Unii Europejskiej: </w:t>
            </w:r>
          </w:p>
          <w:p w:rsidR="00944896" w:rsidRPr="00944896" w:rsidRDefault="00944896" w:rsidP="00944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4489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:rsidR="00944896" w:rsidRPr="00944896" w:rsidRDefault="00944896" w:rsidP="00944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4489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Wykonawca pochodzi z innego państwa nie będącego członkiem Unii Europejskiej: </w:t>
            </w:r>
          </w:p>
          <w:p w:rsidR="00944896" w:rsidRPr="00944896" w:rsidRDefault="00944896" w:rsidP="00944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4489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:rsidR="00944896" w:rsidRPr="00944896" w:rsidRDefault="00944896" w:rsidP="00944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448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IV.6) INFORMACJA O CENIE WYBRANEJ OFERTY/ WARTOŚCI ZAWARTEJ UMOWY ORAZ O OFERTACH Z NAJNIŻSZĄ I NAJWYŻSZĄ CENĄ/KOSZTEM </w:t>
            </w:r>
          </w:p>
          <w:p w:rsidR="00944896" w:rsidRPr="00944896" w:rsidRDefault="00944896" w:rsidP="00944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448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 xml:space="preserve">Cena wybranej oferty/wartość umowy </w:t>
            </w:r>
            <w:r w:rsidRPr="0094489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208535.70 </w:t>
            </w:r>
            <w:r w:rsidRPr="0094489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Oferta z najniższą ceną/kosztem 208535.70 </w:t>
            </w:r>
            <w:r w:rsidRPr="0094489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Oferta z najwyższą ceną/kosztem 208535.70 </w:t>
            </w:r>
            <w:r w:rsidRPr="0094489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Waluta: PLN </w:t>
            </w:r>
          </w:p>
          <w:p w:rsidR="00944896" w:rsidRPr="00944896" w:rsidRDefault="00944896" w:rsidP="00944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448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IV.7) Informacje na temat podwykonawstwa </w:t>
            </w:r>
          </w:p>
          <w:p w:rsidR="00944896" w:rsidRPr="00944896" w:rsidRDefault="00944896" w:rsidP="00944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4489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Wykonawca przewiduje powierzenie wykonania części zamówienia podwykonawcy/podwykonawcom </w:t>
            </w:r>
          </w:p>
          <w:p w:rsidR="00944896" w:rsidRPr="00944896" w:rsidRDefault="00944896" w:rsidP="00944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4489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:rsidR="00944896" w:rsidRPr="00944896" w:rsidRDefault="00944896" w:rsidP="00944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4489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Wartość lub procentowa część zamówienia, jaka zostanie powierzona podwykonawcy lub podwykonawcom: </w:t>
            </w:r>
          </w:p>
          <w:p w:rsidR="00944896" w:rsidRPr="00944896" w:rsidRDefault="00944896" w:rsidP="00944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448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IV.8) Informacje dodatkowe: </w:t>
            </w:r>
          </w:p>
        </w:tc>
      </w:tr>
    </w:tbl>
    <w:p w:rsidR="00944896" w:rsidRPr="00944896" w:rsidRDefault="00944896" w:rsidP="009448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44896" w:rsidRPr="00944896" w:rsidRDefault="00944896" w:rsidP="009448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489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IV.9) UZASADNIENIE UDZIELENIA ZAMÓWIENIA W TRYBIE NEGOCJACJI BEZ OGŁOSZENIA, ZAMÓWIENIA Z WOLNEJ RĘKI ALBO ZAPYTANIA O CENĘ </w:t>
      </w:r>
    </w:p>
    <w:p w:rsidR="00944896" w:rsidRPr="00944896" w:rsidRDefault="00944896" w:rsidP="009448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44896" w:rsidRPr="00944896" w:rsidRDefault="00944896" w:rsidP="009448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489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IV.9.1) Podstawa prawna</w:t>
      </w:r>
      <w:r w:rsidRPr="009448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944896" w:rsidRPr="00944896" w:rsidRDefault="00944896" w:rsidP="009448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48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Postępowanie prowadzone jest w trybie   na podstawie art.  ustawy </w:t>
      </w:r>
      <w:proofErr w:type="spellStart"/>
      <w:r w:rsidRPr="00944896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9448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944896" w:rsidRPr="00944896" w:rsidRDefault="00944896" w:rsidP="009448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489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IV.9.2) Uzasadnienie wyboru trybu </w:t>
      </w:r>
    </w:p>
    <w:p w:rsidR="00944896" w:rsidRPr="00944896" w:rsidRDefault="00944896" w:rsidP="009448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48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Należy podać uzasadnienie faktyczne i prawne wyboru trybu oraz wyjaśnić, dlaczego udzielenie zamówienia jest zgodne z przepisami. </w:t>
      </w:r>
    </w:p>
    <w:p w:rsidR="001F0CFC" w:rsidRDefault="001F0CFC"/>
    <w:sectPr w:rsidR="001F0C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896"/>
    <w:rsid w:val="001F0CFC"/>
    <w:rsid w:val="00627993"/>
    <w:rsid w:val="00944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169F31-0498-432B-8AB8-6A121BC41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96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38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62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6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33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41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08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0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7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1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9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97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56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6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93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47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9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0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82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2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1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47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36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605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37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8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01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67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65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54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106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02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74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255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92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58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60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1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42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26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764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782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08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5931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81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56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76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1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27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10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53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695</Words>
  <Characters>4174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Pastuszko</dc:creator>
  <cp:keywords/>
  <dc:description/>
  <cp:lastModifiedBy>Łukasz Pastuszko</cp:lastModifiedBy>
  <cp:revision>2</cp:revision>
  <dcterms:created xsi:type="dcterms:W3CDTF">2019-03-28T07:52:00Z</dcterms:created>
  <dcterms:modified xsi:type="dcterms:W3CDTF">2019-04-09T07:26:00Z</dcterms:modified>
</cp:coreProperties>
</file>