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DEE" w:rsidRPr="00A33DEE" w:rsidRDefault="00A33DEE" w:rsidP="00A33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3D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510248717-N-2019 z dnia 19-11-2019 r. </w:t>
      </w:r>
    </w:p>
    <w:p w:rsidR="00A33DEE" w:rsidRPr="00A33DEE" w:rsidRDefault="00A33DEE" w:rsidP="00A33D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3D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Rejonowe Przedsiębiorstwo Zieleni i Usług Komunalnych Sp. z o.o.: „Dostawy soli drogowej na potrzeby Rejonowego Przedsiębiorstwa Zieleni i Usług Komunalnych Sp. z o. o. w Kielcach do zimowego utrzymania dróg” </w:t>
      </w:r>
      <w:r w:rsidRPr="00A33D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3D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UDZIELENIU ZAMÓWIENIA - Dostawy </w:t>
      </w:r>
    </w:p>
    <w:p w:rsidR="00A33DEE" w:rsidRPr="00A33DEE" w:rsidRDefault="00A33DEE" w:rsidP="00A33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3D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A33D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33DEE" w:rsidRPr="00A33DEE" w:rsidRDefault="00A33DEE" w:rsidP="00A33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3D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obowiązkowe </w:t>
      </w:r>
    </w:p>
    <w:p w:rsidR="00A33DEE" w:rsidRPr="00A33DEE" w:rsidRDefault="00A33DEE" w:rsidP="00A33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3D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A33D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33DEE" w:rsidRPr="00A33DEE" w:rsidRDefault="00A33DEE" w:rsidP="00A33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3D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zamówienia publicznego </w:t>
      </w:r>
    </w:p>
    <w:p w:rsidR="00A33DEE" w:rsidRPr="00A33DEE" w:rsidRDefault="00A33DEE" w:rsidP="00A33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3D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A33DEE" w:rsidRPr="00A33DEE" w:rsidRDefault="00A33DEE" w:rsidP="00A33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3D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A33DEE" w:rsidRPr="00A33DEE" w:rsidRDefault="00A33DEE" w:rsidP="00A33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3D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przedmiotem ogłoszenia w Biuletynie Zamówień Publicznych:</w:t>
      </w:r>
      <w:r w:rsidRPr="00A33D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33DEE" w:rsidRPr="00A33DEE" w:rsidRDefault="00A33DEE" w:rsidP="00A33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3D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A33D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Numer ogłoszenia: 601921-N-2019 </w:t>
      </w:r>
    </w:p>
    <w:p w:rsidR="00A33DEE" w:rsidRPr="00A33DEE" w:rsidRDefault="00A33DEE" w:rsidP="00A33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3D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zmianie ogłoszenia zostało zamieszczone w Biuletynie Zamówień Publicznych:</w:t>
      </w:r>
      <w:r w:rsidRPr="00A33D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33DEE" w:rsidRPr="00A33DEE" w:rsidRDefault="00A33DEE" w:rsidP="00A33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3D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A33DEE" w:rsidRPr="00A33DEE" w:rsidRDefault="00A33DEE" w:rsidP="00A33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33DEE" w:rsidRPr="00A33DEE" w:rsidRDefault="00A33DEE" w:rsidP="00A33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3DE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A33D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33DEE" w:rsidRPr="00A33DEE" w:rsidRDefault="00A33DEE" w:rsidP="00A33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33DEE" w:rsidRPr="00A33DEE" w:rsidRDefault="00A33DEE" w:rsidP="00A33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3D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</w:p>
    <w:p w:rsidR="00A33DEE" w:rsidRPr="00A33DEE" w:rsidRDefault="00A33DEE" w:rsidP="00A33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3D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Rejonowe Przedsiębiorstwo Zieleni i Usług Komunalnych Sp. z o.o., Krajowy numer identyfikacyjny 29041402400000, ul. ul. Sandomierska  249, 25-330  Kielce, woj. świętokrzyskie, państwo Polska, tel. 41 333 50 61, e-mail zielen@poczta.interbit.com.pl, faks 41 333 50 61 wew. 209. </w:t>
      </w:r>
      <w:r w:rsidRPr="00A33D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A33DEE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A33D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http://www.bip.zielen.kielce.pl/ </w:t>
      </w:r>
    </w:p>
    <w:p w:rsidR="00A33DEE" w:rsidRPr="00A33DEE" w:rsidRDefault="00A33DEE" w:rsidP="00A33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3D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I.2) RODZAJ ZAMAWIAJĄCEGO:</w:t>
      </w:r>
      <w:r w:rsidRPr="00A33D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33DEE" w:rsidRPr="00A33DEE" w:rsidRDefault="00A33DEE" w:rsidP="00A33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3DEE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 prawa publicznego</w:t>
      </w:r>
    </w:p>
    <w:p w:rsidR="00A33DEE" w:rsidRPr="00A33DEE" w:rsidRDefault="00A33DEE" w:rsidP="00A33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3DE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A33DEE" w:rsidRPr="00A33DEE" w:rsidRDefault="00A33DEE" w:rsidP="00A33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3D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</w:p>
    <w:p w:rsidR="00A33DEE" w:rsidRPr="00A33DEE" w:rsidRDefault="00A33DEE" w:rsidP="00A33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3D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„Dostawy soli drogowej na potrzeby Rejonowego Przedsiębiorstwa Zieleni i Usług Komunalnych Sp. z o. o. w Kielcach do zimowego utrzymania dróg” </w:t>
      </w:r>
    </w:p>
    <w:p w:rsidR="00A33DEE" w:rsidRPr="00A33DEE" w:rsidRDefault="00A33DEE" w:rsidP="00A33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3D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referencyjny</w:t>
      </w:r>
      <w:r w:rsidRPr="00A33DE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dotyczy):</w:t>
      </w:r>
      <w:r w:rsidRPr="00A33D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33DEE" w:rsidRPr="00A33DEE" w:rsidRDefault="00A33DEE" w:rsidP="00A33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3D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16/PN/2019 </w:t>
      </w:r>
    </w:p>
    <w:p w:rsidR="00A33DEE" w:rsidRPr="00A33DEE" w:rsidRDefault="00A33DEE" w:rsidP="00A33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3D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Rodzaj zamówienia:</w:t>
      </w:r>
      <w:r w:rsidRPr="00A33D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33DEE" w:rsidRPr="00A33DEE" w:rsidRDefault="00A33DEE" w:rsidP="00A33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3D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Dostawy </w:t>
      </w:r>
    </w:p>
    <w:p w:rsidR="00A33DEE" w:rsidRPr="00A33DEE" w:rsidRDefault="00A33DEE" w:rsidP="00A33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3D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II.3) Krótki opis przedmiotu zamówienia </w:t>
      </w:r>
      <w:r w:rsidRPr="00A33DE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A33D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33D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 w przypadku partnerstwa innowacyjnego - określenie zapotrzebowania na innowacyjny produkt, usługę lub roboty budowlane:</w:t>
      </w:r>
      <w:r w:rsidRPr="00A33D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33DEE" w:rsidRPr="00A33DEE" w:rsidRDefault="00A33DEE" w:rsidP="00A33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3D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Dostawy soli drogowej na potrzeby Rejonowego Przedsiębiorstwa Zieleni i Usług Komunalnych Sp. z o. o. w Kielcach do zimowego utrzymania dróg. Przedmiotem zamówienia jest dostawa soli drogowej do zimowego utrzymania dróg. Przedmiot zamówienia został określony szczegółowo w załączniku nr 1 do SIWZ - „Charakterystyka przedmiotu zamówienia”. Zamawiający informuje, że przy dostawie soli drogowej będącej przedmiotem zamówienia stosuje PRAWO OPCJI, oznacza to, że 4000 ton to wielkość maksymalna, która może być odebrana w trakcje realizacji zamówienia. Natomiast gwarantowana minimalna ilość soli, która może zostać odebrana wynosi 1000 ton. Jeżeli w </w:t>
      </w:r>
      <w:r w:rsidRPr="00A33DE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opisie przedmiotu zamówienia odniesiono się do norm, europejskich ocen technicznych, aprobat, specyfikacji technicznych i systemów referencji technicznych, o których mowa w art. 30 ust. 1 pkt 2 i ust. 3 ustawy Zamawiający dopuszcza zastosowanie rozwiązań równoważnych. Wykonawca powołujący się na rozwiązania równoważne opisywane przez Zamawiającego, jest obowiązany wykazać w ofercie, że oferowane przez niego produkty spełniają wymagania Zamawiającego. Rozwiązania równoważne zaproponowane przez Wykonawcę będą posiadały co najmniej takie same lub lepsze parametry techniczne i funkcjonalne, co najmniej w zakresie opisanym danym znakiem towarowym lub daną normą i nie obniżą określonych przez Zamawiającego standardów. Pod pojęciem „równoważności” rozwiązania w szczególności rozumie się: wykazanie, że oferowane rozwiązanie posiada co najmniej takie same lub lepsze – opisane daną normą lub znakiem – parametry techniczne i funkcjonalne cechy jakościowe, które dotyczą wartości użytkowych przedmiotu zamówienia, odpowiednich dla zastosowanego materiału, komponentu, produktu, takie jak: funkcjonalność, wydajność, wytrzymałość, żywotność, odporność, łatwość obsługi, bezpieczeństwo, komfort użytkowania, standard wykończenia oraz cechy, które opisują fizyczne właściwości przedmiotu zamówienia, takie jak wielkość (długość, szerokość, wysokość), kubatura, gęstość, kształt, kolorystyka, struktura, rodzaj materiału i komponentu. Wykonawca, który powołuje się na rozwiązania równoważne jest zobowiązany wykazać, że oferowane przez niego dostawy spełniają wymagania określone przez Zamawiającego. W przypadku zaoferowania rozwiązań równoważnych – innych niż określone w SIWZ – do oferty należy załączyć dokumenty potwierdzające, że zastosowane rozwiązania równoważne spełniają wymogi Zamawiającego (np. opisy, karty katalogowe, karty techniczne). </w:t>
      </w:r>
    </w:p>
    <w:p w:rsidR="00A33DEE" w:rsidRPr="00A33DEE" w:rsidRDefault="00A33DEE" w:rsidP="00A33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3D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II.4) Informacja o częściach zamówienia:</w:t>
      </w:r>
      <w:r w:rsidRPr="00A33D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33D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3D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podzielone na części:</w:t>
      </w:r>
      <w:r w:rsidRPr="00A33D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33DEE" w:rsidRPr="00A33DEE" w:rsidRDefault="00A33DEE" w:rsidP="00A33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3D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A33DEE" w:rsidRPr="00A33DEE" w:rsidRDefault="00A33DEE" w:rsidP="00A33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3D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II.5) Główny Kod CPV:</w:t>
      </w:r>
      <w:r w:rsidRPr="00A33D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34927100-2</w:t>
      </w:r>
    </w:p>
    <w:p w:rsidR="00A33DEE" w:rsidRPr="00A33DEE" w:rsidRDefault="00A33DEE" w:rsidP="00A33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33DEE" w:rsidRPr="00A33DEE" w:rsidRDefault="00A33DEE" w:rsidP="00A33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3DE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PROCEDURA </w:t>
      </w:r>
    </w:p>
    <w:p w:rsidR="00A33DEE" w:rsidRPr="00A33DEE" w:rsidRDefault="00A33DEE" w:rsidP="00A33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3D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TRYB UDZIELENIA ZAMÓWIENIA </w:t>
      </w:r>
    </w:p>
    <w:p w:rsidR="00A33DEE" w:rsidRPr="00A33DEE" w:rsidRDefault="00A33DEE" w:rsidP="00A33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3DEE">
        <w:rPr>
          <w:rFonts w:ascii="Times New Roman" w:eastAsia="Times New Roman" w:hAnsi="Times New Roman" w:cs="Times New Roman"/>
          <w:sz w:val="24"/>
          <w:szCs w:val="24"/>
          <w:lang w:eastAsia="pl-PL"/>
        </w:rPr>
        <w:t>Przetarg nieograniczony</w:t>
      </w:r>
    </w:p>
    <w:p w:rsidR="00A33DEE" w:rsidRPr="00A33DEE" w:rsidRDefault="00A33DEE" w:rsidP="00A33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3D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Ogłoszenie dotyczy zakończenia dynamicznego systemu zakupów </w:t>
      </w:r>
    </w:p>
    <w:p w:rsidR="00A33DEE" w:rsidRPr="00A33DEE" w:rsidRDefault="00A33DEE" w:rsidP="00A33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3DEE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:rsidR="00A33DEE" w:rsidRPr="00A33DEE" w:rsidRDefault="00A33DEE" w:rsidP="00A33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3D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Informacje dodatkowe: </w:t>
      </w:r>
    </w:p>
    <w:p w:rsidR="00A33DEE" w:rsidRPr="00A33DEE" w:rsidRDefault="00A33DEE" w:rsidP="00A33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3DE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UDZIELENIE ZAMÓWIENIA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7"/>
        <w:gridCol w:w="45"/>
      </w:tblGrid>
      <w:tr w:rsidR="00A33DEE" w:rsidRPr="00A33DEE" w:rsidTr="00A33DEE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33DEE" w:rsidRPr="00A33DEE" w:rsidRDefault="00A33DEE" w:rsidP="00A3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33DEE" w:rsidRPr="00A33DEE" w:rsidTr="00A33DEE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33DEE" w:rsidRPr="00A33DEE" w:rsidRDefault="00A33DEE" w:rsidP="00A3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33DEE" w:rsidRPr="00A33DEE" w:rsidTr="00A33D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33DEE" w:rsidRPr="00A33DEE" w:rsidRDefault="00A33DEE" w:rsidP="00A3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3D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IV.1) DATA UDZIELENIA ZAMÓWIENIA: </w:t>
            </w:r>
            <w:r w:rsidRPr="00A33D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28/10/2019 </w:t>
            </w:r>
            <w:r w:rsidRPr="00A33D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33D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IV.2) Całkowita wartość zamówienia </w:t>
            </w:r>
          </w:p>
          <w:p w:rsidR="00A33DEE" w:rsidRPr="00A33DEE" w:rsidRDefault="00A33DEE" w:rsidP="00A3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3D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A33D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918000.00 </w:t>
            </w:r>
            <w:r w:rsidRPr="00A33D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33D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A33D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PLN </w:t>
            </w:r>
          </w:p>
          <w:p w:rsidR="00A33DEE" w:rsidRPr="00A33DEE" w:rsidRDefault="00A33DEE" w:rsidP="00A3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3D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IV.3) INFORMACJE O OFERTACH </w:t>
            </w:r>
          </w:p>
          <w:p w:rsidR="00A33DEE" w:rsidRPr="00A33DEE" w:rsidRDefault="00A33DEE" w:rsidP="00A3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3D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Liczba otrzymanych ofert:  1 </w:t>
            </w:r>
            <w:r w:rsidRPr="00A33D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tym: </w:t>
            </w:r>
            <w:r w:rsidRPr="00A33D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małych i średnich przedsiębiorstw:  1 </w:t>
            </w:r>
            <w:r w:rsidRPr="00A33D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innych państw członkowskich Unii Europejskiej:  0 </w:t>
            </w:r>
            <w:r w:rsidRPr="00A33D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państw niebędących członkami Unii Europejskiej:  0 </w:t>
            </w:r>
            <w:r w:rsidRPr="00A33D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ofert otrzymanych drogą elektroniczną:  0 </w:t>
            </w:r>
          </w:p>
          <w:p w:rsidR="00A33DEE" w:rsidRPr="00A33DEE" w:rsidRDefault="00A33DEE" w:rsidP="00A3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3D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IV.4) LICZBA ODRZUCONYCH OFERT: </w:t>
            </w:r>
            <w:r w:rsidRPr="00A33D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 </w:t>
            </w:r>
          </w:p>
          <w:p w:rsidR="00A33DEE" w:rsidRPr="00A33DEE" w:rsidRDefault="00A33DEE" w:rsidP="00A3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3D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  <w:r w:rsidRPr="00A33D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A33DEE" w:rsidRPr="00A33DEE" w:rsidRDefault="00A33DEE" w:rsidP="00A3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3D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Zamówienie zostało udzielone wykonawcom wspólnie ubiegającym się o udzielenie: </w:t>
            </w:r>
          </w:p>
          <w:p w:rsidR="00A33DEE" w:rsidRPr="00A33DEE" w:rsidRDefault="00A33DEE" w:rsidP="00A3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3D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A33DEE" w:rsidRPr="00A33DEE" w:rsidRDefault="00A33DEE" w:rsidP="00A3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33DEE" w:rsidRPr="00A33DEE" w:rsidRDefault="00A33DEE" w:rsidP="00A3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3D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Nazwa wykonawcy: OLAN POŁUDNIE Sp. z o.o. </w:t>
            </w:r>
            <w:r w:rsidRPr="00A33D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Email wykonawcy: jerzy.drwal@olanpoludnie.pl </w:t>
            </w:r>
            <w:r w:rsidRPr="00A33D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Adres pocztowy: ul. Szkolna 6, 33-200 Dąbrowa Tarnowska </w:t>
            </w:r>
            <w:r w:rsidRPr="00A33D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Kod pocztowy: 33-200 </w:t>
            </w:r>
            <w:r w:rsidRPr="00A33D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Miejscowość: Dąbrowa Tarnowska </w:t>
            </w:r>
            <w:r w:rsidRPr="00A33D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Kraj/woj.: małopolskie </w:t>
            </w:r>
            <w:r w:rsidRPr="00A33D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33D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Wykonawca jest małym/średnim przedsiębiorcą: </w:t>
            </w:r>
          </w:p>
          <w:p w:rsidR="00A33DEE" w:rsidRPr="00A33DEE" w:rsidRDefault="00A33DEE" w:rsidP="00A3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3D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:rsidR="00A33DEE" w:rsidRPr="00A33DEE" w:rsidRDefault="00A33DEE" w:rsidP="00A3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3D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członkowskiego Unii Europejskiej: </w:t>
            </w:r>
          </w:p>
          <w:p w:rsidR="00A33DEE" w:rsidRPr="00A33DEE" w:rsidRDefault="00A33DEE" w:rsidP="00A3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3D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A33DEE" w:rsidRPr="00A33DEE" w:rsidRDefault="00A33DEE" w:rsidP="00A3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3D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nie będącego członkiem Unii Europejskiej: </w:t>
            </w:r>
          </w:p>
          <w:p w:rsidR="00A33DEE" w:rsidRPr="00A33DEE" w:rsidRDefault="00A33DEE" w:rsidP="00A3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3D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A33DEE" w:rsidRPr="00A33DEE" w:rsidRDefault="00A33DEE" w:rsidP="00A3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3D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IV.6) INFORMACJA O CENIE WYBRANEJ OFERTY/ WARTOŚCI ZAWARTEJ UMOWY ORAZ O OFERTACH Z NAJNIŻSZĄ I NAJWYŻSZĄ CENĄ/KOSZTEM </w:t>
            </w:r>
          </w:p>
          <w:p w:rsidR="00A33DEE" w:rsidRPr="00A33DEE" w:rsidRDefault="00A33DEE" w:rsidP="00A3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3D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Cena wybranej oferty/wartość umowy </w:t>
            </w:r>
            <w:r w:rsidRPr="00A33D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1131600.00 </w:t>
            </w:r>
            <w:r w:rsidRPr="00A33D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najniższą ceną/kosztem 1131600.00 </w:t>
            </w:r>
            <w:r w:rsidRPr="00A33D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najwyższą ceną/kosztem 1131600.00 </w:t>
            </w:r>
            <w:r w:rsidRPr="00A33D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Waluta: PLN </w:t>
            </w:r>
          </w:p>
          <w:p w:rsidR="00A33DEE" w:rsidRPr="00A33DEE" w:rsidRDefault="00A33DEE" w:rsidP="00A3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3D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IV.7) Informacje na temat podwykonawstwa </w:t>
            </w:r>
          </w:p>
          <w:p w:rsidR="00A33DEE" w:rsidRPr="00A33DEE" w:rsidRDefault="00A33DEE" w:rsidP="00A3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3D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przewiduje powierzenie wykonania części zamówienia podwykonawcy/podwykonawcom </w:t>
            </w:r>
          </w:p>
          <w:p w:rsidR="00A33DEE" w:rsidRPr="00A33DEE" w:rsidRDefault="00A33DEE" w:rsidP="00A3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3D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A33DEE" w:rsidRPr="00A33DEE" w:rsidRDefault="00A33DEE" w:rsidP="00A3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3D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Wartość lub procentowa część zamówienia, jaka zostanie powierzona podwykonawcy lub podwykonawcom: </w:t>
            </w:r>
          </w:p>
          <w:p w:rsidR="00A33DEE" w:rsidRPr="00A33DEE" w:rsidRDefault="00A33DEE" w:rsidP="00A3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3D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IV.8) Informacje dodatkowe: </w:t>
            </w:r>
          </w:p>
        </w:tc>
      </w:tr>
    </w:tbl>
    <w:p w:rsidR="00A33DEE" w:rsidRPr="00A33DEE" w:rsidRDefault="00A33DEE" w:rsidP="00A33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33DEE" w:rsidRPr="00A33DEE" w:rsidRDefault="00A33DEE" w:rsidP="00A33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3D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IV.9) UZASADNIENIE UDZIELENIA ZAMÓWIENIA W TRYBIE NEGOCJACJI BEZ OGŁOSZENIA, ZAMÓWIENIA Z WOLNEJ RĘKI ALBO ZAPYTANIA O CENĘ </w:t>
      </w:r>
    </w:p>
    <w:p w:rsidR="00A33DEE" w:rsidRPr="00A33DEE" w:rsidRDefault="00A33DEE" w:rsidP="00A33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33DEE" w:rsidRPr="00A33DEE" w:rsidRDefault="00A33DEE" w:rsidP="00A33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3D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IV.9.1) Podstawa prawna</w:t>
      </w:r>
      <w:r w:rsidRPr="00A33D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33DEE" w:rsidRPr="00A33DEE" w:rsidRDefault="00A33DEE" w:rsidP="00A33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3D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Postępowanie prowadzone jest w trybie   na podstawie art.  ustawy </w:t>
      </w:r>
      <w:proofErr w:type="spellStart"/>
      <w:r w:rsidRPr="00A33DEE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A33D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A33DEE" w:rsidRPr="00A33DEE" w:rsidRDefault="00A33DEE" w:rsidP="00A33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3D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IV.9.2) Uzasadnienie wyboru trybu </w:t>
      </w:r>
    </w:p>
    <w:p w:rsidR="00A33DEE" w:rsidRPr="00A33DEE" w:rsidRDefault="00A33DEE" w:rsidP="00A33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3D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podać uzasadnienie faktyczne i prawne wyboru trybu oraz wyjaśnić, dlaczego udzielenie zamówienia jest zgodne z przepisami. </w:t>
      </w:r>
    </w:p>
    <w:p w:rsidR="000D7A0D" w:rsidRDefault="000D7A0D">
      <w:bookmarkStart w:id="0" w:name="_GoBack"/>
      <w:bookmarkEnd w:id="0"/>
    </w:p>
    <w:sectPr w:rsidR="000D7A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DEE"/>
    <w:rsid w:val="000D7A0D"/>
    <w:rsid w:val="00A3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30212B-DDCE-43CB-9764-8285871B2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01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00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92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57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06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16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0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0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63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443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96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38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82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1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7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7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49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18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37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05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76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90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96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7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29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107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45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3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2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842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3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39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75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91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11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57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0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56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27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70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61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298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2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79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74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10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86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2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24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943</Words>
  <Characters>5658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Pastuszko</dc:creator>
  <cp:keywords/>
  <dc:description/>
  <cp:lastModifiedBy>Łukasz Pastuszko</cp:lastModifiedBy>
  <cp:revision>1</cp:revision>
  <dcterms:created xsi:type="dcterms:W3CDTF">2019-11-19T08:50:00Z</dcterms:created>
  <dcterms:modified xsi:type="dcterms:W3CDTF">2019-11-19T08:51:00Z</dcterms:modified>
</cp:coreProperties>
</file>